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Pr="00A736D6" w:rsidRDefault="00A736D6" w:rsidP="00A736D6">
      <w:pPr>
        <w:jc w:val="center"/>
        <w:rPr>
          <w:rFonts w:ascii="Arial" w:hAnsi="Arial" w:cs="Arial"/>
          <w:b/>
          <w:sz w:val="22"/>
          <w:szCs w:val="22"/>
          <w:u w:val="single"/>
        </w:rPr>
      </w:pPr>
      <w:r w:rsidRPr="00A736D6">
        <w:rPr>
          <w:rFonts w:ascii="Arial" w:hAnsi="Arial" w:cs="Arial"/>
          <w:b/>
          <w:sz w:val="22"/>
          <w:szCs w:val="22"/>
          <w:u w:val="single"/>
        </w:rPr>
        <w:t>Kraft-Monitoring für Handpressen: Genial einfach, unschlagbar günstig</w:t>
      </w:r>
    </w:p>
    <w:p w:rsidR="00A736D6" w:rsidRPr="00A736D6" w:rsidRDefault="00A736D6" w:rsidP="00A736D6">
      <w:pPr>
        <w:rPr>
          <w:rFonts w:ascii="Arial" w:hAnsi="Arial" w:cs="Arial"/>
          <w:sz w:val="22"/>
          <w:szCs w:val="22"/>
        </w:rPr>
      </w:pPr>
    </w:p>
    <w:p w:rsidR="00A736D6" w:rsidRPr="00A736D6" w:rsidRDefault="00A736D6" w:rsidP="00A736D6">
      <w:pPr>
        <w:rPr>
          <w:rFonts w:ascii="Arial" w:hAnsi="Arial" w:cs="Arial"/>
          <w:sz w:val="22"/>
          <w:szCs w:val="22"/>
        </w:rPr>
      </w:pPr>
    </w:p>
    <w:p w:rsidR="00A736D6" w:rsidRPr="00A736D6" w:rsidRDefault="00A736D6" w:rsidP="00A736D6">
      <w:pPr>
        <w:rPr>
          <w:rFonts w:ascii="Arial" w:hAnsi="Arial" w:cs="Arial"/>
          <w:sz w:val="22"/>
          <w:szCs w:val="22"/>
        </w:rPr>
      </w:pPr>
      <w:r w:rsidRPr="00A736D6">
        <w:rPr>
          <w:rFonts w:ascii="Arial" w:hAnsi="Arial" w:cs="Arial"/>
          <w:sz w:val="22"/>
          <w:szCs w:val="22"/>
        </w:rPr>
        <w:t>Preis- und Qualitätsdruck steigen ständig, Spielraum für Produktionsfehler gibt es nicht mehr. Immer öfter ist es notwendig, nicht nur komplexe, sondern auch einfache Fertigungs- und Montageprozesse zu überwachen. Dabei rückt vor allem auch die Einpressüberwachung an Handpressen in den Fokus. Hier gibt es vielfältigste Anwendungsgebiete, in denen oft sehr knapp kalkuliert werden muss, Budget und Zeit eng bemessen sind.</w:t>
      </w:r>
    </w:p>
    <w:p w:rsidR="00A736D6" w:rsidRPr="00A736D6" w:rsidRDefault="00A736D6" w:rsidP="00A736D6">
      <w:pPr>
        <w:rPr>
          <w:rFonts w:ascii="Arial" w:hAnsi="Arial" w:cs="Arial"/>
          <w:sz w:val="22"/>
          <w:szCs w:val="22"/>
        </w:rPr>
      </w:pPr>
    </w:p>
    <w:p w:rsidR="00A736D6" w:rsidRPr="00A736D6" w:rsidRDefault="00A736D6" w:rsidP="00A736D6">
      <w:pPr>
        <w:rPr>
          <w:rFonts w:ascii="Arial" w:hAnsi="Arial" w:cs="Arial"/>
          <w:sz w:val="22"/>
          <w:szCs w:val="22"/>
        </w:rPr>
      </w:pPr>
      <w:r w:rsidRPr="00A736D6">
        <w:rPr>
          <w:rFonts w:ascii="Arial" w:hAnsi="Arial" w:cs="Arial"/>
          <w:sz w:val="22"/>
          <w:szCs w:val="22"/>
        </w:rPr>
        <w:t xml:space="preserve">Der neue </w:t>
      </w:r>
      <w:proofErr w:type="spellStart"/>
      <w:r w:rsidRPr="00A736D6">
        <w:rPr>
          <w:rFonts w:ascii="Arial" w:hAnsi="Arial" w:cs="Arial"/>
          <w:sz w:val="22"/>
          <w:szCs w:val="22"/>
        </w:rPr>
        <w:t>ForceMaster</w:t>
      </w:r>
      <w:proofErr w:type="spellEnd"/>
      <w:r w:rsidRPr="00A736D6">
        <w:rPr>
          <w:rFonts w:ascii="Arial" w:hAnsi="Arial" w:cs="Arial"/>
          <w:sz w:val="22"/>
          <w:szCs w:val="22"/>
        </w:rPr>
        <w:t xml:space="preserve"> 9110 von burster erfüllt praxisnah alle Anforderungen, mit einer 100 %-Kontrolle von Kraft- oder Kraft-Weg/Zeit-Verläufen auch diese einfachen Einpressvorgänge sicher zu machen. Zu einem unerreicht günstigen Preis ist es jetzt möglich, nahezu alle marktgängigen Handhebelpressen mit einer Kraft- oder auch Kraft-/Weg-/Zeit-Überwachung auszustatten. Gerade auch in Anwendungsgebieten, die bislang aus Gründen der Wirtschaftlichkeit auf die eigentlich notwendige 100 %-Kontrolle verzichten mussten, wie z.B. Kleinserien in der Baugruppen- oder </w:t>
      </w:r>
      <w:proofErr w:type="spellStart"/>
      <w:r w:rsidRPr="00A736D6">
        <w:rPr>
          <w:rFonts w:ascii="Arial" w:hAnsi="Arial" w:cs="Arial"/>
          <w:sz w:val="22"/>
          <w:szCs w:val="22"/>
        </w:rPr>
        <w:t>Mechanikfertigung</w:t>
      </w:r>
      <w:proofErr w:type="spellEnd"/>
      <w:r w:rsidRPr="00A736D6">
        <w:rPr>
          <w:rFonts w:ascii="Arial" w:hAnsi="Arial" w:cs="Arial"/>
          <w:sz w:val="22"/>
          <w:szCs w:val="22"/>
        </w:rPr>
        <w:t xml:space="preserve">, Medizintechnik, Chemie und Pharmazie oder Food-Industrie. </w:t>
      </w:r>
    </w:p>
    <w:p w:rsidR="00A736D6" w:rsidRPr="00A736D6" w:rsidRDefault="00A736D6" w:rsidP="00A736D6">
      <w:pPr>
        <w:rPr>
          <w:rFonts w:ascii="Arial" w:hAnsi="Arial" w:cs="Arial"/>
          <w:sz w:val="22"/>
          <w:szCs w:val="22"/>
        </w:rPr>
      </w:pPr>
    </w:p>
    <w:p w:rsidR="00A736D6" w:rsidRPr="00A736D6" w:rsidRDefault="00A736D6" w:rsidP="00A736D6">
      <w:pPr>
        <w:rPr>
          <w:rFonts w:ascii="Arial" w:hAnsi="Arial" w:cs="Arial"/>
          <w:sz w:val="22"/>
          <w:szCs w:val="22"/>
        </w:rPr>
      </w:pPr>
      <w:r w:rsidRPr="00A736D6">
        <w:rPr>
          <w:rFonts w:ascii="Arial" w:hAnsi="Arial" w:cs="Arial"/>
          <w:sz w:val="22"/>
          <w:szCs w:val="22"/>
        </w:rPr>
        <w:t xml:space="preserve">Die innovative und smarte Autokonfiguration, kombiniert mit automatischer Sensorerkennung, ermöglicht auch Anlernkräften die sichere und schnelle Inbetriebnahme innerhalb weniger Minuten. „Card &amp; Go“ heißt das pfiffige </w:t>
      </w:r>
      <w:proofErr w:type="spellStart"/>
      <w:r w:rsidRPr="00A736D6">
        <w:rPr>
          <w:rFonts w:ascii="Arial" w:hAnsi="Arial" w:cs="Arial"/>
          <w:sz w:val="22"/>
          <w:szCs w:val="22"/>
        </w:rPr>
        <w:t>SmartCard</w:t>
      </w:r>
      <w:proofErr w:type="spellEnd"/>
      <w:r w:rsidRPr="00A736D6">
        <w:rPr>
          <w:rFonts w:ascii="Arial" w:hAnsi="Arial" w:cs="Arial"/>
          <w:sz w:val="22"/>
          <w:szCs w:val="22"/>
        </w:rPr>
        <w:t xml:space="preserve">-Management und bietet eine manipulationssichere Bedienung, die neben einer Zugriffsberechtigung für die Schlecht-Teile-Handhabung auch die Verwaltung verschiedenster Pressenwerkzeuge mittels Werkzeugdaten sicherstellt. Bei wiederkehrenden Prüflingsparametern können diese Daten zuverlässig und schnell in den </w:t>
      </w:r>
      <w:proofErr w:type="spellStart"/>
      <w:r w:rsidRPr="00A736D6">
        <w:rPr>
          <w:rFonts w:ascii="Arial" w:hAnsi="Arial" w:cs="Arial"/>
          <w:sz w:val="22"/>
          <w:szCs w:val="22"/>
        </w:rPr>
        <w:t>ForceMaster</w:t>
      </w:r>
      <w:proofErr w:type="spellEnd"/>
      <w:r w:rsidRPr="00A736D6">
        <w:rPr>
          <w:rFonts w:ascii="Arial" w:hAnsi="Arial" w:cs="Arial"/>
          <w:sz w:val="22"/>
          <w:szCs w:val="22"/>
        </w:rPr>
        <w:t xml:space="preserve"> 9110 geladen werden. Einstell- und Konfigurationsarbeiten werden damit auf ein Minimum reduziert, mögliche Fehlerquellen beim Anschluss der Sensoren werden von vornherein ausgeschlossen.</w:t>
      </w:r>
    </w:p>
    <w:p w:rsidR="00A736D6" w:rsidRPr="00A736D6" w:rsidRDefault="00A736D6" w:rsidP="00A736D6">
      <w:pPr>
        <w:rPr>
          <w:rFonts w:ascii="Arial" w:hAnsi="Arial" w:cs="Arial"/>
          <w:sz w:val="22"/>
          <w:szCs w:val="22"/>
        </w:rPr>
      </w:pPr>
    </w:p>
    <w:p w:rsidR="00A736D6" w:rsidRPr="00A736D6" w:rsidRDefault="00A736D6" w:rsidP="00A736D6">
      <w:pPr>
        <w:rPr>
          <w:rFonts w:ascii="Arial" w:hAnsi="Arial" w:cs="Arial"/>
          <w:sz w:val="22"/>
          <w:szCs w:val="22"/>
        </w:rPr>
      </w:pPr>
      <w:r w:rsidRPr="00A736D6">
        <w:rPr>
          <w:rFonts w:ascii="Arial" w:hAnsi="Arial" w:cs="Arial"/>
          <w:sz w:val="22"/>
          <w:szCs w:val="22"/>
        </w:rPr>
        <w:t xml:space="preserve">Integrierte optische und akustische Signalgeber zeigen an, ob die produzierten Teile OK oder NOK sind. Durch die variable Ton- und Lautstärkenregelung lassen sich auch mehrere </w:t>
      </w:r>
      <w:proofErr w:type="spellStart"/>
      <w:r w:rsidRPr="00A736D6">
        <w:rPr>
          <w:rFonts w:ascii="Arial" w:hAnsi="Arial" w:cs="Arial"/>
          <w:sz w:val="22"/>
          <w:szCs w:val="22"/>
        </w:rPr>
        <w:t>ForceMaster</w:t>
      </w:r>
      <w:proofErr w:type="spellEnd"/>
      <w:r w:rsidRPr="00A736D6">
        <w:rPr>
          <w:rFonts w:ascii="Arial" w:hAnsi="Arial" w:cs="Arial"/>
          <w:sz w:val="22"/>
          <w:szCs w:val="22"/>
        </w:rPr>
        <w:t xml:space="preserve"> 9110 in der Werkshalle unterscheiden und unterstützen auch bei monotonen Fertigungsprozessen. Zusätzlich integrierte Hub- und Stückzahlzähler machen externe Zählwerke überflüssig. Einfache Steuerungsaufgaben lassen sich optional über eine spezielle Schrittkettensteuerungsfunktion umsetzen. Beispielhafte Zusatzaufgaben wie pneumatisches Spannen und Entspannen von Werkstücken, das Ausblasen der </w:t>
      </w:r>
      <w:proofErr w:type="spellStart"/>
      <w:r w:rsidRPr="00A736D6">
        <w:rPr>
          <w:rFonts w:ascii="Arial" w:hAnsi="Arial" w:cs="Arial"/>
          <w:sz w:val="22"/>
          <w:szCs w:val="22"/>
        </w:rPr>
        <w:t>verpressten</w:t>
      </w:r>
      <w:proofErr w:type="spellEnd"/>
      <w:r w:rsidRPr="00A736D6">
        <w:rPr>
          <w:rFonts w:ascii="Arial" w:hAnsi="Arial" w:cs="Arial"/>
          <w:sz w:val="22"/>
          <w:szCs w:val="22"/>
        </w:rPr>
        <w:t xml:space="preserve"> Teile, Sperrung des Pressenrückhubes oder die Ansteuerung von IO/NIO-Sortierweichen können damit realisiert werden.</w:t>
      </w:r>
    </w:p>
    <w:p w:rsidR="00A736D6" w:rsidRPr="00A736D6" w:rsidRDefault="00A736D6" w:rsidP="00A736D6">
      <w:pPr>
        <w:rPr>
          <w:rFonts w:ascii="Arial" w:hAnsi="Arial" w:cs="Arial"/>
          <w:sz w:val="22"/>
          <w:szCs w:val="22"/>
        </w:rPr>
      </w:pPr>
      <w:r w:rsidRPr="00A736D6">
        <w:rPr>
          <w:rFonts w:ascii="Arial" w:hAnsi="Arial" w:cs="Arial"/>
          <w:sz w:val="22"/>
          <w:szCs w:val="22"/>
        </w:rPr>
        <w:t xml:space="preserve"> </w:t>
      </w:r>
    </w:p>
    <w:p w:rsidR="00441310" w:rsidRDefault="00A736D6" w:rsidP="00A736D6">
      <w:pPr>
        <w:rPr>
          <w:rFonts w:ascii="Arial" w:hAnsi="Arial" w:cs="Arial"/>
          <w:sz w:val="22"/>
          <w:szCs w:val="22"/>
        </w:rPr>
      </w:pPr>
      <w:r w:rsidRPr="00A736D6">
        <w:rPr>
          <w:rFonts w:ascii="Arial" w:hAnsi="Arial" w:cs="Arial"/>
          <w:sz w:val="22"/>
          <w:szCs w:val="22"/>
        </w:rPr>
        <w:t xml:space="preserve">Die Option der Protokollierung von Messkurven auf USB-Stick erlaubt dem Anwender eine äußerst preiswerte Archivierung der Messkurven auch vor Ort sowie deren Speicherung und Auswertung im Nachgang am PC im Büro. Die im Lieferumfang enthaltene Parametrier- und Auswertesoftware </w:t>
      </w:r>
      <w:proofErr w:type="spellStart"/>
      <w:r w:rsidRPr="00A736D6">
        <w:rPr>
          <w:rFonts w:ascii="Arial" w:hAnsi="Arial" w:cs="Arial"/>
          <w:sz w:val="22"/>
          <w:szCs w:val="22"/>
        </w:rPr>
        <w:t>FMControl</w:t>
      </w:r>
      <w:proofErr w:type="spellEnd"/>
      <w:r w:rsidRPr="00A736D6">
        <w:rPr>
          <w:rFonts w:ascii="Arial" w:hAnsi="Arial" w:cs="Arial"/>
          <w:sz w:val="22"/>
          <w:szCs w:val="22"/>
        </w:rPr>
        <w:t xml:space="preserve"> ermöglicht, die im </w:t>
      </w:r>
      <w:proofErr w:type="spellStart"/>
      <w:r w:rsidRPr="00A736D6">
        <w:rPr>
          <w:rFonts w:ascii="Arial" w:hAnsi="Arial" w:cs="Arial"/>
          <w:sz w:val="22"/>
          <w:szCs w:val="22"/>
        </w:rPr>
        <w:t>ForceMaster</w:t>
      </w:r>
      <w:proofErr w:type="spellEnd"/>
      <w:r w:rsidRPr="00A736D6">
        <w:rPr>
          <w:rFonts w:ascii="Arial" w:hAnsi="Arial" w:cs="Arial"/>
          <w:sz w:val="22"/>
          <w:szCs w:val="22"/>
        </w:rPr>
        <w:t xml:space="preserve"> 9110 gespeicherten Messwerte auszulesen, die aktiven Bewertungselemente anzuzeigen und zu konfigurieren. Die Kurvendaten lassen sich in einem Archiv speichern. Auch die auf USB-Stick protokollierten Messkurven können importiert, angezeigt und archiviert werden.</w:t>
      </w:r>
    </w:p>
    <w:p w:rsidR="00A736D6" w:rsidRDefault="00A736D6" w:rsidP="00A736D6">
      <w:pPr>
        <w:rPr>
          <w:rFonts w:ascii="Arial" w:hAnsi="Arial" w:cs="Arial"/>
          <w:sz w:val="22"/>
          <w:szCs w:val="22"/>
        </w:rPr>
      </w:pPr>
    </w:p>
    <w:p w:rsidR="00A736D6" w:rsidRDefault="00A736D6" w:rsidP="00A736D6">
      <w:pPr>
        <w:rPr>
          <w:rFonts w:ascii="Arial" w:hAnsi="Arial" w:cs="Arial"/>
          <w:sz w:val="22"/>
          <w:szCs w:val="22"/>
        </w:rPr>
      </w:pPr>
    </w:p>
    <w:p w:rsidR="00A736D6" w:rsidRPr="00A736D6" w:rsidRDefault="00A736D6" w:rsidP="00A736D6">
      <w:pPr>
        <w:rPr>
          <w:rFonts w:ascii="Arial" w:hAnsi="Arial" w:cs="Arial"/>
          <w:sz w:val="22"/>
          <w:szCs w:val="22"/>
        </w:rPr>
      </w:pPr>
      <w:r w:rsidRPr="00A736D6">
        <w:rPr>
          <w:rFonts w:ascii="Arial" w:hAnsi="Arial" w:cs="Arial"/>
          <w:sz w:val="22"/>
          <w:szCs w:val="22"/>
        </w:rPr>
        <w:t>Presse-Information Nr. 545</w:t>
      </w:r>
    </w:p>
    <w:p w:rsidR="00A736D6" w:rsidRPr="00A736D6" w:rsidRDefault="00A736D6" w:rsidP="00A736D6">
      <w:pPr>
        <w:rPr>
          <w:rFonts w:ascii="Arial" w:hAnsi="Arial" w:cs="Arial"/>
          <w:sz w:val="22"/>
          <w:szCs w:val="22"/>
        </w:rPr>
      </w:pPr>
      <w:r w:rsidRPr="00A736D6">
        <w:rPr>
          <w:rFonts w:ascii="Arial" w:hAnsi="Arial" w:cs="Arial"/>
          <w:sz w:val="22"/>
          <w:szCs w:val="22"/>
        </w:rPr>
        <w:t>Zeichen: 3089</w:t>
      </w:r>
    </w:p>
    <w:p w:rsidR="00A736D6" w:rsidRPr="00A736D6" w:rsidRDefault="00A736D6" w:rsidP="00A736D6">
      <w:pPr>
        <w:rPr>
          <w:rFonts w:ascii="Arial" w:hAnsi="Arial" w:cs="Arial"/>
          <w:sz w:val="22"/>
          <w:szCs w:val="22"/>
        </w:rPr>
      </w:pPr>
      <w:r w:rsidRPr="00A736D6">
        <w:rPr>
          <w:rFonts w:ascii="Arial" w:hAnsi="Arial" w:cs="Arial"/>
          <w:sz w:val="22"/>
          <w:szCs w:val="22"/>
        </w:rPr>
        <w:t>Wörter: 373</w:t>
      </w:r>
    </w:p>
    <w:p w:rsidR="00A736D6" w:rsidRPr="00A736D6" w:rsidRDefault="00A736D6" w:rsidP="00A736D6">
      <w:pPr>
        <w:rPr>
          <w:rFonts w:ascii="Arial" w:hAnsi="Arial" w:cs="Arial"/>
          <w:sz w:val="22"/>
          <w:szCs w:val="22"/>
        </w:rPr>
      </w:pPr>
      <w:r w:rsidRPr="00A736D6">
        <w:rPr>
          <w:rFonts w:ascii="Arial" w:hAnsi="Arial" w:cs="Arial"/>
          <w:sz w:val="22"/>
          <w:szCs w:val="22"/>
        </w:rPr>
        <w:t>Zeilen: 35</w:t>
      </w:r>
    </w:p>
    <w:p w:rsidR="00A736D6" w:rsidRPr="00A736D6" w:rsidRDefault="00A736D6" w:rsidP="00A736D6">
      <w:pPr>
        <w:rPr>
          <w:rFonts w:ascii="Arial" w:hAnsi="Arial" w:cs="Arial"/>
          <w:sz w:val="22"/>
          <w:szCs w:val="22"/>
        </w:rPr>
      </w:pPr>
    </w:p>
    <w:p w:rsidR="00A736D6" w:rsidRPr="00A736D6" w:rsidRDefault="00A736D6" w:rsidP="00A736D6">
      <w:pPr>
        <w:rPr>
          <w:rFonts w:ascii="Arial" w:hAnsi="Arial" w:cs="Arial"/>
          <w:sz w:val="22"/>
          <w:szCs w:val="22"/>
        </w:rPr>
      </w:pPr>
    </w:p>
    <w:p w:rsidR="00A736D6" w:rsidRPr="004553A1" w:rsidRDefault="00A736D6" w:rsidP="00A736D6">
      <w:pPr>
        <w:rPr>
          <w:rFonts w:ascii="Arial" w:hAnsi="Arial" w:cs="Arial"/>
          <w:sz w:val="22"/>
          <w:szCs w:val="22"/>
        </w:rPr>
      </w:pPr>
      <w:r w:rsidRPr="00A736D6">
        <w:rPr>
          <w:rFonts w:ascii="Arial" w:hAnsi="Arial" w:cs="Arial"/>
          <w:sz w:val="22"/>
          <w:szCs w:val="22"/>
        </w:rPr>
        <w:t>Produktverantwortung:</w:t>
      </w:r>
      <w:r w:rsidRPr="00A736D6">
        <w:rPr>
          <w:rFonts w:ascii="Arial" w:hAnsi="Arial" w:cs="Arial"/>
          <w:sz w:val="22"/>
          <w:szCs w:val="22"/>
        </w:rPr>
        <w:tab/>
        <w:t>Mar</w:t>
      </w:r>
      <w:r w:rsidR="004553A1">
        <w:rPr>
          <w:rFonts w:ascii="Arial" w:hAnsi="Arial" w:cs="Arial"/>
          <w:sz w:val="22"/>
          <w:szCs w:val="22"/>
        </w:rPr>
        <w:t>kus Feiling</w:t>
      </w:r>
      <w:bookmarkStart w:id="0" w:name="_GoBack"/>
      <w:bookmarkEnd w:id="0"/>
      <w:r w:rsidRPr="00A736D6">
        <w:rPr>
          <w:rFonts w:ascii="Arial" w:hAnsi="Arial" w:cs="Arial"/>
          <w:sz w:val="22"/>
          <w:szCs w:val="22"/>
        </w:rPr>
        <w:tab/>
      </w:r>
      <w:r w:rsidRPr="00A736D6">
        <w:rPr>
          <w:rFonts w:ascii="Arial" w:hAnsi="Arial" w:cs="Arial"/>
          <w:sz w:val="22"/>
          <w:szCs w:val="22"/>
        </w:rPr>
        <w:tab/>
        <w:t>Telefon: 07224-645-18</w:t>
      </w:r>
    </w:p>
    <w:sectPr w:rsidR="00A736D6" w:rsidRPr="004553A1" w:rsidSect="00A736D6">
      <w:type w:val="continuous"/>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075"/>
    <w:multiLevelType w:val="hybridMultilevel"/>
    <w:tmpl w:val="43185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EE1868"/>
    <w:multiLevelType w:val="hybridMultilevel"/>
    <w:tmpl w:val="008A26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1841"/>
    <w:multiLevelType w:val="hybridMultilevel"/>
    <w:tmpl w:val="568A7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5B1719"/>
    <w:multiLevelType w:val="hybridMultilevel"/>
    <w:tmpl w:val="B38CB620"/>
    <w:lvl w:ilvl="0" w:tplc="04070001">
      <w:start w:val="1"/>
      <w:numFmt w:val="bullet"/>
      <w:lvlText w:val=""/>
      <w:lvlJc w:val="left"/>
      <w:pPr>
        <w:tabs>
          <w:tab w:val="num" w:pos="781"/>
        </w:tabs>
        <w:ind w:left="781" w:hanging="360"/>
      </w:pPr>
      <w:rPr>
        <w:rFonts w:ascii="Symbol" w:hAnsi="Symbol" w:hint="default"/>
      </w:rPr>
    </w:lvl>
    <w:lvl w:ilvl="1" w:tplc="04070003" w:tentative="1">
      <w:start w:val="1"/>
      <w:numFmt w:val="bullet"/>
      <w:lvlText w:val="o"/>
      <w:lvlJc w:val="left"/>
      <w:pPr>
        <w:tabs>
          <w:tab w:val="num" w:pos="1501"/>
        </w:tabs>
        <w:ind w:left="1501" w:hanging="360"/>
      </w:pPr>
      <w:rPr>
        <w:rFonts w:ascii="Courier New" w:hAnsi="Courier New" w:cs="Courier New" w:hint="default"/>
      </w:rPr>
    </w:lvl>
    <w:lvl w:ilvl="2" w:tplc="04070005" w:tentative="1">
      <w:start w:val="1"/>
      <w:numFmt w:val="bullet"/>
      <w:lvlText w:val=""/>
      <w:lvlJc w:val="left"/>
      <w:pPr>
        <w:tabs>
          <w:tab w:val="num" w:pos="2221"/>
        </w:tabs>
        <w:ind w:left="2221" w:hanging="360"/>
      </w:pPr>
      <w:rPr>
        <w:rFonts w:ascii="Wingdings" w:hAnsi="Wingdings" w:hint="default"/>
      </w:rPr>
    </w:lvl>
    <w:lvl w:ilvl="3" w:tplc="04070001" w:tentative="1">
      <w:start w:val="1"/>
      <w:numFmt w:val="bullet"/>
      <w:lvlText w:val=""/>
      <w:lvlJc w:val="left"/>
      <w:pPr>
        <w:tabs>
          <w:tab w:val="num" w:pos="2941"/>
        </w:tabs>
        <w:ind w:left="2941" w:hanging="360"/>
      </w:pPr>
      <w:rPr>
        <w:rFonts w:ascii="Symbol" w:hAnsi="Symbol" w:hint="default"/>
      </w:rPr>
    </w:lvl>
    <w:lvl w:ilvl="4" w:tplc="04070003" w:tentative="1">
      <w:start w:val="1"/>
      <w:numFmt w:val="bullet"/>
      <w:lvlText w:val="o"/>
      <w:lvlJc w:val="left"/>
      <w:pPr>
        <w:tabs>
          <w:tab w:val="num" w:pos="3661"/>
        </w:tabs>
        <w:ind w:left="3661" w:hanging="360"/>
      </w:pPr>
      <w:rPr>
        <w:rFonts w:ascii="Courier New" w:hAnsi="Courier New" w:cs="Courier New" w:hint="default"/>
      </w:rPr>
    </w:lvl>
    <w:lvl w:ilvl="5" w:tplc="04070005" w:tentative="1">
      <w:start w:val="1"/>
      <w:numFmt w:val="bullet"/>
      <w:lvlText w:val=""/>
      <w:lvlJc w:val="left"/>
      <w:pPr>
        <w:tabs>
          <w:tab w:val="num" w:pos="4381"/>
        </w:tabs>
        <w:ind w:left="4381" w:hanging="360"/>
      </w:pPr>
      <w:rPr>
        <w:rFonts w:ascii="Wingdings" w:hAnsi="Wingdings" w:hint="default"/>
      </w:rPr>
    </w:lvl>
    <w:lvl w:ilvl="6" w:tplc="04070001" w:tentative="1">
      <w:start w:val="1"/>
      <w:numFmt w:val="bullet"/>
      <w:lvlText w:val=""/>
      <w:lvlJc w:val="left"/>
      <w:pPr>
        <w:tabs>
          <w:tab w:val="num" w:pos="5101"/>
        </w:tabs>
        <w:ind w:left="5101" w:hanging="360"/>
      </w:pPr>
      <w:rPr>
        <w:rFonts w:ascii="Symbol" w:hAnsi="Symbol" w:hint="default"/>
      </w:rPr>
    </w:lvl>
    <w:lvl w:ilvl="7" w:tplc="04070003" w:tentative="1">
      <w:start w:val="1"/>
      <w:numFmt w:val="bullet"/>
      <w:lvlText w:val="o"/>
      <w:lvlJc w:val="left"/>
      <w:pPr>
        <w:tabs>
          <w:tab w:val="num" w:pos="5821"/>
        </w:tabs>
        <w:ind w:left="5821" w:hanging="360"/>
      </w:pPr>
      <w:rPr>
        <w:rFonts w:ascii="Courier New" w:hAnsi="Courier New" w:cs="Courier New" w:hint="default"/>
      </w:rPr>
    </w:lvl>
    <w:lvl w:ilvl="8" w:tplc="04070005" w:tentative="1">
      <w:start w:val="1"/>
      <w:numFmt w:val="bullet"/>
      <w:lvlText w:val=""/>
      <w:lvlJc w:val="left"/>
      <w:pPr>
        <w:tabs>
          <w:tab w:val="num" w:pos="6541"/>
        </w:tabs>
        <w:ind w:left="6541" w:hanging="360"/>
      </w:pPr>
      <w:rPr>
        <w:rFonts w:ascii="Wingdings" w:hAnsi="Wingdings" w:hint="default"/>
      </w:rPr>
    </w:lvl>
  </w:abstractNum>
  <w:abstractNum w:abstractNumId="4" w15:restartNumberingAfterBreak="0">
    <w:nsid w:val="6B8D535A"/>
    <w:multiLevelType w:val="multilevel"/>
    <w:tmpl w:val="008A26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0611C4"/>
    <w:multiLevelType w:val="hybridMultilevel"/>
    <w:tmpl w:val="9EE09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1F09D5"/>
    <w:multiLevelType w:val="hybridMultilevel"/>
    <w:tmpl w:val="CA302A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67"/>
    <w:rsid w:val="0001744B"/>
    <w:rsid w:val="0002212F"/>
    <w:rsid w:val="00023C59"/>
    <w:rsid w:val="000402AE"/>
    <w:rsid w:val="0005032F"/>
    <w:rsid w:val="00064D8C"/>
    <w:rsid w:val="000D1B93"/>
    <w:rsid w:val="000D43BC"/>
    <w:rsid w:val="00181CED"/>
    <w:rsid w:val="0018603C"/>
    <w:rsid w:val="0019064C"/>
    <w:rsid w:val="001A02DE"/>
    <w:rsid w:val="001A1FCF"/>
    <w:rsid w:val="001C4FF6"/>
    <w:rsid w:val="001E0A2C"/>
    <w:rsid w:val="001E5479"/>
    <w:rsid w:val="00200380"/>
    <w:rsid w:val="0020266F"/>
    <w:rsid w:val="0024417A"/>
    <w:rsid w:val="002A303A"/>
    <w:rsid w:val="002A7078"/>
    <w:rsid w:val="002D13D3"/>
    <w:rsid w:val="00317C00"/>
    <w:rsid w:val="00327CBE"/>
    <w:rsid w:val="00357199"/>
    <w:rsid w:val="003A78FE"/>
    <w:rsid w:val="003C7AE7"/>
    <w:rsid w:val="003D1136"/>
    <w:rsid w:val="004027C6"/>
    <w:rsid w:val="004364C6"/>
    <w:rsid w:val="00441310"/>
    <w:rsid w:val="0044232E"/>
    <w:rsid w:val="004528E8"/>
    <w:rsid w:val="004553A1"/>
    <w:rsid w:val="004A03EA"/>
    <w:rsid w:val="004A52DF"/>
    <w:rsid w:val="005065A8"/>
    <w:rsid w:val="005671BA"/>
    <w:rsid w:val="005836F1"/>
    <w:rsid w:val="00593EBA"/>
    <w:rsid w:val="00594787"/>
    <w:rsid w:val="00596292"/>
    <w:rsid w:val="005A1138"/>
    <w:rsid w:val="005C22F5"/>
    <w:rsid w:val="005D5E03"/>
    <w:rsid w:val="005E5D56"/>
    <w:rsid w:val="00613BDB"/>
    <w:rsid w:val="00622976"/>
    <w:rsid w:val="00634B8C"/>
    <w:rsid w:val="00651E3A"/>
    <w:rsid w:val="0067542C"/>
    <w:rsid w:val="00697CEF"/>
    <w:rsid w:val="006C6F4A"/>
    <w:rsid w:val="006D24FF"/>
    <w:rsid w:val="006E2662"/>
    <w:rsid w:val="006E3947"/>
    <w:rsid w:val="007014B4"/>
    <w:rsid w:val="00706292"/>
    <w:rsid w:val="00725CF2"/>
    <w:rsid w:val="00727EC4"/>
    <w:rsid w:val="00750B77"/>
    <w:rsid w:val="00764916"/>
    <w:rsid w:val="0077099B"/>
    <w:rsid w:val="00797893"/>
    <w:rsid w:val="007E5789"/>
    <w:rsid w:val="00815C46"/>
    <w:rsid w:val="00817FC7"/>
    <w:rsid w:val="00841215"/>
    <w:rsid w:val="00895137"/>
    <w:rsid w:val="00907EAA"/>
    <w:rsid w:val="00910952"/>
    <w:rsid w:val="00944E50"/>
    <w:rsid w:val="00970735"/>
    <w:rsid w:val="0097132F"/>
    <w:rsid w:val="0097231B"/>
    <w:rsid w:val="00981687"/>
    <w:rsid w:val="009A0A41"/>
    <w:rsid w:val="009D623B"/>
    <w:rsid w:val="00A06961"/>
    <w:rsid w:val="00A07D13"/>
    <w:rsid w:val="00A23C14"/>
    <w:rsid w:val="00A37287"/>
    <w:rsid w:val="00A732A0"/>
    <w:rsid w:val="00A736D6"/>
    <w:rsid w:val="00A765A5"/>
    <w:rsid w:val="00A9213E"/>
    <w:rsid w:val="00A9359C"/>
    <w:rsid w:val="00A96A13"/>
    <w:rsid w:val="00AC7188"/>
    <w:rsid w:val="00AD1908"/>
    <w:rsid w:val="00B7476B"/>
    <w:rsid w:val="00B90438"/>
    <w:rsid w:val="00B94573"/>
    <w:rsid w:val="00BA5549"/>
    <w:rsid w:val="00BA72AF"/>
    <w:rsid w:val="00C06EDB"/>
    <w:rsid w:val="00C23967"/>
    <w:rsid w:val="00C671BE"/>
    <w:rsid w:val="00C77919"/>
    <w:rsid w:val="00C914BA"/>
    <w:rsid w:val="00CC40E9"/>
    <w:rsid w:val="00CC68FB"/>
    <w:rsid w:val="00CD59AB"/>
    <w:rsid w:val="00D06B78"/>
    <w:rsid w:val="00D67C67"/>
    <w:rsid w:val="00D80032"/>
    <w:rsid w:val="00D944B1"/>
    <w:rsid w:val="00DB5A4E"/>
    <w:rsid w:val="00DE0150"/>
    <w:rsid w:val="00E03C9E"/>
    <w:rsid w:val="00E2177F"/>
    <w:rsid w:val="00E33082"/>
    <w:rsid w:val="00E56478"/>
    <w:rsid w:val="00E57772"/>
    <w:rsid w:val="00E94DB4"/>
    <w:rsid w:val="00F07405"/>
    <w:rsid w:val="00F45A6E"/>
    <w:rsid w:val="00F61E52"/>
    <w:rsid w:val="00FA5AB7"/>
    <w:rsid w:val="00FC20D2"/>
    <w:rsid w:val="00FC46AC"/>
    <w:rsid w:val="00FF0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0701C"/>
  <w15:docId w15:val="{55A32565-3680-41B2-854B-C3199A21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5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00380"/>
    <w:pPr>
      <w:spacing w:before="100" w:beforeAutospacing="1" w:after="100" w:afterAutospacing="1"/>
    </w:pPr>
  </w:style>
  <w:style w:type="paragraph" w:customStyle="1" w:styleId="StandardSchrift">
    <w:name w:val="StandardSchrift"/>
    <w:basedOn w:val="Standard"/>
    <w:rsid w:val="00441310"/>
    <w:pPr>
      <w:suppressAutoHyphens/>
      <w:autoSpaceDE w:val="0"/>
      <w:autoSpaceDN w:val="0"/>
      <w:adjustRightInd w:val="0"/>
      <w:spacing w:line="288" w:lineRule="auto"/>
      <w:textAlignment w:val="center"/>
    </w:pPr>
    <w:rPr>
      <w:rFonts w:ascii="Arial Narrow" w:hAnsi="Arial Narrow" w:cs="Arial Narrow"/>
      <w:color w:val="000000"/>
      <w:sz w:val="20"/>
      <w:szCs w:val="20"/>
    </w:rPr>
  </w:style>
  <w:style w:type="paragraph" w:customStyle="1" w:styleId="Aufzhlung">
    <w:name w:val="Aufzählung"/>
    <w:basedOn w:val="Standard"/>
    <w:rsid w:val="00441310"/>
    <w:pPr>
      <w:tabs>
        <w:tab w:val="left" w:pos="283"/>
      </w:tabs>
      <w:autoSpaceDE w:val="0"/>
      <w:autoSpaceDN w:val="0"/>
      <w:adjustRightInd w:val="0"/>
      <w:spacing w:line="288" w:lineRule="auto"/>
      <w:ind w:left="283" w:hanging="283"/>
      <w:jc w:val="both"/>
      <w:textAlignment w:val="center"/>
    </w:pPr>
    <w:rPr>
      <w:rFonts w:ascii="HelveticaNeue LT 55 Roman" w:hAnsi="HelveticaNeue LT 55 Roman" w:cs="HelveticaNeue LT 55 Roman"/>
      <w:color w:val="000000"/>
      <w:w w:val="95"/>
      <w:sz w:val="18"/>
      <w:szCs w:val="18"/>
      <w:lang w:val="en-US"/>
    </w:rPr>
  </w:style>
  <w:style w:type="character" w:customStyle="1" w:styleId="tw4winMark">
    <w:name w:val="tw4winMark"/>
    <w:uiPriority w:val="99"/>
    <w:rsid w:val="006E3947"/>
    <w:rPr>
      <w:rFonts w:ascii="Courier New" w:hAnsi="Courier New"/>
      <w:vanish/>
      <w:color w:val="800080"/>
      <w:vertAlign w:val="subscript"/>
    </w:rPr>
  </w:style>
  <w:style w:type="paragraph" w:styleId="Sprechblasentext">
    <w:name w:val="Balloon Text"/>
    <w:basedOn w:val="Standard"/>
    <w:link w:val="SprechblasentextZchn"/>
    <w:rsid w:val="00CC68FB"/>
    <w:rPr>
      <w:rFonts w:ascii="Tahoma" w:hAnsi="Tahoma"/>
      <w:sz w:val="16"/>
      <w:szCs w:val="16"/>
    </w:rPr>
  </w:style>
  <w:style w:type="character" w:customStyle="1" w:styleId="SprechblasentextZchn">
    <w:name w:val="Sprechblasentext Zchn"/>
    <w:link w:val="Sprechblasentext"/>
    <w:rsid w:val="00CC6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Presseinfo 8661</vt:lpstr>
    </vt:vector>
  </TitlesOfParts>
  <Company>Microsoft</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8661</dc:title>
  <dc:creator>BZ</dc:creator>
  <cp:lastModifiedBy>Schäfer, Mario</cp:lastModifiedBy>
  <cp:revision>2</cp:revision>
  <cp:lastPrinted>2013-04-17T12:39:00Z</cp:lastPrinted>
  <dcterms:created xsi:type="dcterms:W3CDTF">2022-07-13T10:06:00Z</dcterms:created>
  <dcterms:modified xsi:type="dcterms:W3CDTF">2022-07-13T10:06:00Z</dcterms:modified>
</cp:coreProperties>
</file>